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6621915" name="Picture">
</wp:docPr>
                  <a:graphic>
                    <a:graphicData uri="http://schemas.openxmlformats.org/drawingml/2006/picture">
                      <pic:pic>
                        <pic:nvPicPr>
                          <pic:cNvPr id="166662191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98441561" name="Picture">
</wp:docPr>
                  <a:graphic>
                    <a:graphicData uri="http://schemas.openxmlformats.org/drawingml/2006/picture">
                      <pic:pic>
                        <pic:nvPicPr>
                          <pic:cNvPr id="139844156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ZURGENA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5053877" name="Picture">
</wp:docPr>
                  <a:graphic>
                    <a:graphicData uri="http://schemas.openxmlformats.org/drawingml/2006/picture">
                      <pic:pic>
                        <pic:nvPicPr>
                          <pic:cNvPr id="32505387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70504089" name="Picture">
</wp:docPr>
                  <a:graphic>
                    <a:graphicData uri="http://schemas.openxmlformats.org/drawingml/2006/picture">
                      <pic:pic>
                        <pic:nvPicPr>
                          <pic:cNvPr id="6705040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2491479" name="Picture">
</wp:docPr>
                  <a:graphic>
                    <a:graphicData uri="http://schemas.openxmlformats.org/drawingml/2006/picture">
                      <pic:pic>
                        <pic:nvPicPr>
                          <pic:cNvPr id="27249147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410805" name="Picture">
</wp:docPr>
                  <a:graphic>
                    <a:graphicData uri="http://schemas.openxmlformats.org/drawingml/2006/picture">
                      <pic:pic>
                        <pic:nvPicPr>
                          <pic:cNvPr id="11041080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82393812" name="Picture">
</wp:docPr>
                  <a:graphic>
                    <a:graphicData uri="http://schemas.openxmlformats.org/drawingml/2006/picture">
                      <pic:pic>
                        <pic:nvPicPr>
                          <pic:cNvPr id="48239381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4092580" name="Picture">
</wp:docPr>
                  <a:graphic>
                    <a:graphicData uri="http://schemas.openxmlformats.org/drawingml/2006/picture">
                      <pic:pic>
                        <pic:nvPicPr>
                          <pic:cNvPr id="94409258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7046406" name="Picture">
</wp:docPr>
                  <a:graphic>
                    <a:graphicData uri="http://schemas.openxmlformats.org/drawingml/2006/picture">
                      <pic:pic>
                        <pic:nvPicPr>
                          <pic:cNvPr id="21704640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ZURGENA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ZURGENA,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3985389" name="Picture">
</wp:docPr>
                  <a:graphic>
                    <a:graphicData uri="http://schemas.openxmlformats.org/drawingml/2006/picture">
                      <pic:pic>
                        <pic:nvPicPr>
                          <pic:cNvPr id="119398538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0606895" name="Picture">
</wp:docPr>
                  <a:graphic>
                    <a:graphicData uri="http://schemas.openxmlformats.org/drawingml/2006/picture">
                      <pic:pic>
                        <pic:nvPicPr>
                          <pic:cNvPr id="160060689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ZURGENA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2846299" name="Picture">
</wp:docPr>
                  <a:graphic>
                    <a:graphicData uri="http://schemas.openxmlformats.org/drawingml/2006/picture">
                      <pic:pic>
                        <pic:nvPicPr>
                          <pic:cNvPr id="119284629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4634366" name="Picture">
</wp:docPr>
                  <a:graphic>
                    <a:graphicData uri="http://schemas.openxmlformats.org/drawingml/2006/picture">
                      <pic:pic>
                        <pic:nvPicPr>
                          <pic:cNvPr id="214463436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8538480" name="Picture">
</wp:docPr>
                  <a:graphic>
                    <a:graphicData uri="http://schemas.openxmlformats.org/drawingml/2006/picture">
                      <pic:pic>
                        <pic:nvPicPr>
                          <pic:cNvPr id="167853848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2421135" name="Picture">
</wp:docPr>
                  <a:graphic>
                    <a:graphicData uri="http://schemas.openxmlformats.org/drawingml/2006/picture">
                      <pic:pic>
                        <pic:nvPicPr>
                          <pic:cNvPr id="64242113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696706" name="Picture">
</wp:docPr>
                  <a:graphic>
                    <a:graphicData uri="http://schemas.openxmlformats.org/drawingml/2006/picture">
                      <pic:pic>
                        <pic:nvPicPr>
                          <pic:cNvPr id="1269670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54311425" name="Picture">
</wp:docPr>
                  <a:graphic>
                    <a:graphicData uri="http://schemas.openxmlformats.org/drawingml/2006/picture">
                      <pic:pic>
                        <pic:nvPicPr>
                          <pic:cNvPr id="205431142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